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554" w:rsidRPr="006675EC" w:rsidRDefault="00A92554" w:rsidP="005125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675EC">
        <w:rPr>
          <w:rFonts w:ascii="Times New Roman" w:hAnsi="Times New Roman"/>
          <w:sz w:val="28"/>
          <w:szCs w:val="28"/>
          <w:lang w:val="uk-UA"/>
        </w:rPr>
        <w:t>ІНФОРМАЦІЯ</w:t>
      </w:r>
    </w:p>
    <w:p w:rsidR="00FC76B4" w:rsidRPr="006675EC" w:rsidRDefault="00A92554" w:rsidP="0051255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675EC">
        <w:rPr>
          <w:rFonts w:ascii="Times New Roman" w:hAnsi="Times New Roman"/>
          <w:sz w:val="28"/>
          <w:szCs w:val="28"/>
          <w:lang w:val="uk-UA"/>
        </w:rPr>
        <w:t>про підсумки конкурс</w:t>
      </w:r>
      <w:r w:rsidR="00754588">
        <w:rPr>
          <w:rFonts w:ascii="Times New Roman" w:hAnsi="Times New Roman"/>
          <w:sz w:val="28"/>
          <w:szCs w:val="28"/>
          <w:lang w:val="uk-UA"/>
        </w:rPr>
        <w:t>ів</w:t>
      </w:r>
      <w:r w:rsidRPr="006675EC">
        <w:rPr>
          <w:rFonts w:ascii="Times New Roman" w:hAnsi="Times New Roman"/>
          <w:sz w:val="28"/>
          <w:szCs w:val="28"/>
          <w:lang w:val="uk-UA"/>
        </w:rPr>
        <w:t xml:space="preserve"> з відбору суб’єктів оціночної діяльності </w:t>
      </w:r>
      <w:r w:rsidR="00754588">
        <w:rPr>
          <w:rFonts w:ascii="Times New Roman" w:hAnsi="Times New Roman"/>
          <w:sz w:val="28"/>
          <w:szCs w:val="28"/>
          <w:lang w:val="uk-UA"/>
        </w:rPr>
        <w:t xml:space="preserve">для здійснення незалежної оцінки майна, що належить до спільної власності територіальних громад сіл, селищ, міст Миколаївської області </w:t>
      </w:r>
      <w:r w:rsidRPr="006675E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45D7B" w:rsidRPr="006675EC">
        <w:rPr>
          <w:rFonts w:ascii="Times New Roman" w:hAnsi="Times New Roman"/>
          <w:sz w:val="28"/>
          <w:szCs w:val="28"/>
          <w:lang w:val="uk-UA"/>
        </w:rPr>
        <w:t>14</w:t>
      </w:r>
      <w:r w:rsidRPr="006675EC">
        <w:rPr>
          <w:rFonts w:ascii="Times New Roman" w:hAnsi="Times New Roman"/>
          <w:sz w:val="28"/>
          <w:szCs w:val="28"/>
          <w:lang w:val="uk-UA"/>
        </w:rPr>
        <w:t>.0</w:t>
      </w:r>
      <w:r w:rsidR="00A45D7B" w:rsidRPr="006675EC">
        <w:rPr>
          <w:rFonts w:ascii="Times New Roman" w:hAnsi="Times New Roman"/>
          <w:sz w:val="28"/>
          <w:szCs w:val="28"/>
          <w:lang w:val="uk-UA"/>
        </w:rPr>
        <w:t>2</w:t>
      </w:r>
      <w:r w:rsidRPr="006675EC">
        <w:rPr>
          <w:rFonts w:ascii="Times New Roman" w:hAnsi="Times New Roman"/>
          <w:sz w:val="28"/>
          <w:szCs w:val="28"/>
          <w:lang w:val="uk-UA"/>
        </w:rPr>
        <w:t>.20</w:t>
      </w:r>
      <w:r w:rsidR="00A45D7B" w:rsidRPr="006675EC">
        <w:rPr>
          <w:rFonts w:ascii="Times New Roman" w:hAnsi="Times New Roman"/>
          <w:sz w:val="28"/>
          <w:szCs w:val="28"/>
          <w:lang w:val="uk-UA"/>
        </w:rPr>
        <w:t>22</w:t>
      </w:r>
    </w:p>
    <w:p w:rsidR="00A45D7B" w:rsidRPr="006675EC" w:rsidRDefault="00A45D7B" w:rsidP="00A45D7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675EC" w:rsidRPr="00285423" w:rsidRDefault="00754588" w:rsidP="006675E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>Об’єкт</w:t>
      </w:r>
      <w:r w:rsidR="006675EC" w:rsidRPr="00285423">
        <w:rPr>
          <w:rFonts w:ascii="Times New Roman" w:hAnsi="Times New Roman"/>
          <w:sz w:val="28"/>
          <w:szCs w:val="28"/>
          <w:lang w:val="uk-UA"/>
        </w:rPr>
        <w:t xml:space="preserve"> оцінки: окреме майно у вигляді нежитлових приміщень, що розташоване за </w:t>
      </w:r>
      <w:proofErr w:type="spellStart"/>
      <w:r w:rsidR="006675EC" w:rsidRPr="0028542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6675EC" w:rsidRPr="00285423">
        <w:rPr>
          <w:rFonts w:ascii="Times New Roman" w:hAnsi="Times New Roman"/>
          <w:sz w:val="28"/>
          <w:szCs w:val="28"/>
          <w:lang w:val="uk-UA"/>
        </w:rPr>
        <w:t xml:space="preserve">: Миколаївська обл., м. Миколаїв, вулиця Маршала Василевського, будинок 55, </w:t>
      </w:r>
      <w:r w:rsidR="00285423" w:rsidRPr="00285423">
        <w:rPr>
          <w:rFonts w:ascii="Times New Roman" w:hAnsi="Times New Roman"/>
          <w:sz w:val="28"/>
          <w:szCs w:val="28"/>
          <w:lang w:val="uk-UA"/>
        </w:rPr>
        <w:t xml:space="preserve">та передане в оренду ФОП Лисенку В.О. за договором оренди № 77 нерухомого майна, що належить до спільної власності територіальних громад сіл, селищ, міст Миколаївської області, від 27 червня 2019 року, </w:t>
      </w:r>
      <w:r w:rsidR="006675EC" w:rsidRPr="00285423">
        <w:rPr>
          <w:rFonts w:ascii="Times New Roman" w:hAnsi="Times New Roman"/>
          <w:sz w:val="28"/>
          <w:szCs w:val="28"/>
          <w:lang w:val="uk-UA"/>
        </w:rPr>
        <w:t>загальною площею 1030,70 </w:t>
      </w:r>
      <w:proofErr w:type="spellStart"/>
      <w:r w:rsidR="006675EC" w:rsidRPr="0028542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6675EC" w:rsidRPr="00285423">
        <w:rPr>
          <w:rFonts w:ascii="Times New Roman" w:hAnsi="Times New Roman"/>
          <w:sz w:val="28"/>
          <w:szCs w:val="28"/>
          <w:lang w:val="uk-UA"/>
        </w:rPr>
        <w:t>. м.</w:t>
      </w:r>
    </w:p>
    <w:p w:rsidR="006675EC" w:rsidRPr="00285423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 xml:space="preserve">Мета проведення оцінки - визначення ринкової вартості об’єкта з метою його приватизації шляхом викупу орендарем. </w:t>
      </w:r>
    </w:p>
    <w:p w:rsidR="006675EC" w:rsidRPr="00285423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>Переможець конкурсу – суб’єкт оціночної діяльності – ПП «</w:t>
      </w:r>
      <w:proofErr w:type="spellStart"/>
      <w:r w:rsidRPr="00285423">
        <w:rPr>
          <w:rFonts w:ascii="Times New Roman" w:hAnsi="Times New Roman"/>
          <w:sz w:val="28"/>
          <w:szCs w:val="28"/>
          <w:lang w:val="uk-UA"/>
        </w:rPr>
        <w:t>Форкіс</w:t>
      </w:r>
      <w:proofErr w:type="spellEnd"/>
      <w:r w:rsidRPr="00285423">
        <w:rPr>
          <w:rFonts w:ascii="Times New Roman" w:hAnsi="Times New Roman"/>
          <w:sz w:val="28"/>
          <w:szCs w:val="28"/>
          <w:lang w:val="uk-UA"/>
        </w:rPr>
        <w:t>-Н».</w:t>
      </w:r>
    </w:p>
    <w:p w:rsidR="006675EC" w:rsidRPr="00285423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 xml:space="preserve">Термін виконання робіт – 3 к/д. Вартість робіт – </w:t>
      </w:r>
      <w:r w:rsidR="00754588" w:rsidRPr="00285423">
        <w:rPr>
          <w:rFonts w:ascii="Times New Roman" w:hAnsi="Times New Roman"/>
          <w:sz w:val="28"/>
          <w:szCs w:val="28"/>
          <w:lang w:val="uk-UA"/>
        </w:rPr>
        <w:t>88</w:t>
      </w:r>
      <w:r w:rsidRPr="00285423">
        <w:rPr>
          <w:rFonts w:ascii="Times New Roman" w:hAnsi="Times New Roman"/>
          <w:sz w:val="28"/>
          <w:szCs w:val="28"/>
          <w:lang w:val="uk-UA"/>
        </w:rPr>
        <w:t>00,00 грн.</w:t>
      </w:r>
    </w:p>
    <w:p w:rsidR="00A45D7B" w:rsidRPr="00285423" w:rsidRDefault="00754588" w:rsidP="00A45D7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>О</w:t>
      </w:r>
      <w:r w:rsidR="00A45D7B" w:rsidRPr="00285423">
        <w:rPr>
          <w:rFonts w:ascii="Times New Roman" w:hAnsi="Times New Roman"/>
          <w:sz w:val="28"/>
          <w:szCs w:val="28"/>
          <w:lang w:val="uk-UA"/>
        </w:rPr>
        <w:t xml:space="preserve">б’єкт оцінки: окреме майно у вигляді нежитлового об’єкта, що розташоване за </w:t>
      </w:r>
      <w:proofErr w:type="spellStart"/>
      <w:r w:rsidR="00A45D7B" w:rsidRPr="0028542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A45D7B" w:rsidRPr="00285423">
        <w:rPr>
          <w:rFonts w:ascii="Times New Roman" w:hAnsi="Times New Roman"/>
          <w:sz w:val="28"/>
          <w:szCs w:val="28"/>
          <w:lang w:val="uk-UA"/>
        </w:rPr>
        <w:t>: Миколаївська обл., м. Миколаїв, вулиця Погранична, будинок 76</w:t>
      </w:r>
      <w:bookmarkStart w:id="0" w:name="_GoBack"/>
      <w:bookmarkEnd w:id="0"/>
      <w:r w:rsidR="00A45D7B" w:rsidRPr="002854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5423" w:rsidRPr="00285423">
        <w:rPr>
          <w:rFonts w:ascii="Times New Roman" w:hAnsi="Times New Roman"/>
          <w:sz w:val="28"/>
          <w:szCs w:val="28"/>
          <w:lang w:val="uk-UA"/>
        </w:rPr>
        <w:t>та передане в оренду Товариству з обмеженою відповідальністю «</w:t>
      </w:r>
      <w:proofErr w:type="spellStart"/>
      <w:r w:rsidR="00285423" w:rsidRPr="00285423">
        <w:rPr>
          <w:rFonts w:ascii="Times New Roman" w:hAnsi="Times New Roman"/>
          <w:sz w:val="28"/>
          <w:szCs w:val="28"/>
          <w:lang w:val="uk-UA"/>
        </w:rPr>
        <w:t>Миколаївпромстальконструкція</w:t>
      </w:r>
      <w:proofErr w:type="spellEnd"/>
      <w:r w:rsidR="00285423" w:rsidRPr="00285423">
        <w:rPr>
          <w:rFonts w:ascii="Times New Roman" w:hAnsi="Times New Roman"/>
          <w:sz w:val="28"/>
          <w:szCs w:val="28"/>
          <w:lang w:val="uk-UA"/>
        </w:rPr>
        <w:t xml:space="preserve">» за договором оренди № 68 нерухомого майна, що належить до спільної власності територіальних громад сіл, селищ, міст Миколаївської області, від 14 червня 2019 року, </w:t>
      </w:r>
      <w:r w:rsidR="00A45D7B" w:rsidRPr="00285423">
        <w:rPr>
          <w:rFonts w:ascii="Times New Roman" w:hAnsi="Times New Roman"/>
          <w:sz w:val="28"/>
          <w:szCs w:val="28"/>
          <w:lang w:val="uk-UA"/>
        </w:rPr>
        <w:t xml:space="preserve">загальною площею 1431,8 </w:t>
      </w:r>
      <w:proofErr w:type="spellStart"/>
      <w:r w:rsidR="00A45D7B" w:rsidRPr="00285423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A45D7B" w:rsidRPr="00285423">
        <w:rPr>
          <w:rFonts w:ascii="Times New Roman" w:hAnsi="Times New Roman"/>
          <w:sz w:val="28"/>
          <w:szCs w:val="28"/>
          <w:lang w:val="uk-UA"/>
        </w:rPr>
        <w:t>. м.</w:t>
      </w:r>
    </w:p>
    <w:p w:rsidR="006675EC" w:rsidRPr="00285423" w:rsidRDefault="00A45D7B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 xml:space="preserve">Мета </w:t>
      </w:r>
      <w:r w:rsidR="006675EC" w:rsidRPr="00285423"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r w:rsidRPr="00285423">
        <w:rPr>
          <w:rFonts w:ascii="Times New Roman" w:hAnsi="Times New Roman"/>
          <w:sz w:val="28"/>
          <w:szCs w:val="28"/>
          <w:lang w:val="uk-UA"/>
        </w:rPr>
        <w:t>оцінки - визначення ринкової вартості об’єкта з метою його приватизації шляхом викупу орендарем.</w:t>
      </w:r>
      <w:r w:rsidR="006675EC" w:rsidRPr="0028542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675EC" w:rsidRPr="00285423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>Переможець конкурсу – суб’єкт оціночної діяльності – ПП «</w:t>
      </w:r>
      <w:proofErr w:type="spellStart"/>
      <w:r w:rsidRPr="00285423">
        <w:rPr>
          <w:rFonts w:ascii="Times New Roman" w:hAnsi="Times New Roman"/>
          <w:sz w:val="28"/>
          <w:szCs w:val="28"/>
          <w:lang w:val="uk-UA"/>
        </w:rPr>
        <w:t>Форкіс</w:t>
      </w:r>
      <w:proofErr w:type="spellEnd"/>
      <w:r w:rsidRPr="00285423">
        <w:rPr>
          <w:rFonts w:ascii="Times New Roman" w:hAnsi="Times New Roman"/>
          <w:sz w:val="28"/>
          <w:szCs w:val="28"/>
          <w:lang w:val="uk-UA"/>
        </w:rPr>
        <w:t>-Н».</w:t>
      </w:r>
    </w:p>
    <w:p w:rsidR="006675EC" w:rsidRPr="00285423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5423">
        <w:rPr>
          <w:rFonts w:ascii="Times New Roman" w:hAnsi="Times New Roman"/>
          <w:sz w:val="28"/>
          <w:szCs w:val="28"/>
          <w:lang w:val="uk-UA"/>
        </w:rPr>
        <w:t>Термін виконання робіт – 3 к/д. Вартість робіт – 1</w:t>
      </w:r>
      <w:r w:rsidR="0090566D" w:rsidRPr="00285423">
        <w:rPr>
          <w:rFonts w:ascii="Times New Roman" w:hAnsi="Times New Roman"/>
          <w:sz w:val="28"/>
          <w:szCs w:val="28"/>
          <w:lang w:val="uk-UA"/>
        </w:rPr>
        <w:t>8</w:t>
      </w:r>
      <w:r w:rsidRPr="00285423">
        <w:rPr>
          <w:rFonts w:ascii="Times New Roman" w:hAnsi="Times New Roman"/>
          <w:sz w:val="28"/>
          <w:szCs w:val="28"/>
          <w:lang w:val="uk-UA"/>
        </w:rPr>
        <w:t>500,00 грн.</w:t>
      </w:r>
    </w:p>
    <w:p w:rsidR="006675EC" w:rsidRDefault="006675EC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5423" w:rsidRDefault="00285423" w:rsidP="006675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85423" w:rsidSect="006675E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73DCA"/>
    <w:multiLevelType w:val="hybridMultilevel"/>
    <w:tmpl w:val="FAB24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54"/>
    <w:rsid w:val="00285423"/>
    <w:rsid w:val="00512554"/>
    <w:rsid w:val="006675EC"/>
    <w:rsid w:val="00754588"/>
    <w:rsid w:val="0090566D"/>
    <w:rsid w:val="00947AE4"/>
    <w:rsid w:val="0099699B"/>
    <w:rsid w:val="009B242B"/>
    <w:rsid w:val="00A45D7B"/>
    <w:rsid w:val="00A92554"/>
    <w:rsid w:val="00D146E5"/>
    <w:rsid w:val="00D406BE"/>
    <w:rsid w:val="00FC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0D57"/>
  <w15:chartTrackingRefBased/>
  <w15:docId w15:val="{AFE05BB1-C07A-45D0-9C55-8BD7B992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5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566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2022-02-14T14:30:00Z</cp:lastPrinted>
  <dcterms:created xsi:type="dcterms:W3CDTF">2022-02-10T14:45:00Z</dcterms:created>
  <dcterms:modified xsi:type="dcterms:W3CDTF">2022-02-14T14:31:00Z</dcterms:modified>
</cp:coreProperties>
</file>